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泰山区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统计局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信息公开申请表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64"/>
        <w:gridCol w:w="2961"/>
        <w:gridCol w:w="805"/>
        <w:gridCol w:w="124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7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76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470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700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52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42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泰山区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统计局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信息更正申请表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705"/>
        <w:gridCol w:w="286"/>
        <w:gridCol w:w="1180"/>
        <w:gridCol w:w="2008"/>
        <w:gridCol w:w="1096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更正情况</w:t>
            </w:r>
          </w:p>
        </w:tc>
        <w:tc>
          <w:tcPr>
            <w:tcW w:w="991" w:type="dxa"/>
            <w:gridSpan w:val="2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信息更正内容描述</w:t>
            </w:r>
          </w:p>
        </w:tc>
        <w:tc>
          <w:tcPr>
            <w:tcW w:w="704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</w:trPr>
        <w:tc>
          <w:tcPr>
            <w:tcW w:w="48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信息更正证明材料</w:t>
            </w:r>
          </w:p>
        </w:tc>
        <w:tc>
          <w:tcPr>
            <w:tcW w:w="7048" w:type="dxa"/>
            <w:gridSpan w:val="4"/>
          </w:tcPr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8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039" w:type="dxa"/>
            <w:gridSpan w:val="6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10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lmMzU5MmU2YjBhYWZiMGRmYmFjZTFkNTQ0YzFlYzIifQ=="/>
  </w:docVars>
  <w:rsids>
    <w:rsidRoot w:val="00A6732C"/>
    <w:rsid w:val="00A6732C"/>
    <w:rsid w:val="00CD3194"/>
    <w:rsid w:val="652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1</TotalTime>
  <ScaleCrop>false</ScaleCrop>
  <LinksUpToDate>false</LinksUpToDate>
  <CharactersWithSpaces>589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2020-06-02T01:42:00Z</dcterms:created>
  <dc:creator>PC</dc:creator>
  <cp:lastModifiedBy>后来</cp:lastModifiedBy>
  <dcterms:modified xsi:type="dcterms:W3CDTF">2023-12-06T01:44:15Z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149F3439400C4A2FA014EAF8486B5536_12</vt:lpwstr>
  </property>
</Properties>
</file>