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B4" w:rsidRDefault="00D45FB4">
      <w:pPr>
        <w:jc w:val="center"/>
        <w:rPr>
          <w:rFonts w:ascii="仿宋_GB2312" w:eastAsia="仿宋_GB2312" w:hAnsi="文星仿宋"/>
          <w:b/>
          <w:sz w:val="32"/>
          <w:szCs w:val="32"/>
        </w:rPr>
      </w:pPr>
      <w:bookmarkStart w:id="0" w:name="attachment"/>
      <w:bookmarkStart w:id="1" w:name="_GoBack"/>
      <w:r>
        <w:rPr>
          <w:rFonts w:ascii="宋体" w:hAnsi="宋体" w:cs="宋体" w:hint="eastAsia"/>
          <w:b/>
          <w:sz w:val="32"/>
          <w:szCs w:val="32"/>
        </w:rPr>
        <w:t>泰安市</w:t>
      </w:r>
      <w:hyperlink r:id="rId4" w:tgtFrame="_blank" w:history="1">
        <w:r>
          <w:rPr>
            <w:rStyle w:val="Hyperlink"/>
            <w:rFonts w:ascii="宋体" w:hAnsi="宋体" w:cs="宋体" w:hint="eastAsia"/>
            <w:b/>
            <w:color w:val="auto"/>
            <w:sz w:val="32"/>
            <w:szCs w:val="32"/>
            <w:u w:val="none"/>
          </w:rPr>
          <w:t>泰山区财政局处理政府信息公开申请流程图</w:t>
        </w:r>
      </w:hyperlink>
      <w:bookmarkEnd w:id="0"/>
    </w:p>
    <w:bookmarkEnd w:id="1"/>
    <w:p w:rsidR="00D45FB4" w:rsidRDefault="00D45FB4">
      <w:pPr>
        <w:jc w:val="center"/>
        <w:rPr>
          <w:rFonts w:ascii="仿宋_GB2312" w:eastAsia="仿宋_GB2312" w:hAnsi="文星仿宋"/>
          <w:b/>
          <w:sz w:val="32"/>
          <w:szCs w:val="32"/>
        </w:rPr>
      </w:pPr>
    </w:p>
    <w:p w:rsidR="00D45FB4" w:rsidRDefault="00D45FB4">
      <w:pPr>
        <w:jc w:val="center"/>
      </w:pPr>
      <w:r w:rsidRPr="001C2D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W020190515533256959709.png" style="width:444pt;height:579pt;visibility:visible">
            <v:imagedata r:id="rId5" o:title=""/>
          </v:shape>
        </w:pict>
      </w:r>
    </w:p>
    <w:sectPr w:rsidR="00D45FB4" w:rsidSect="00EA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文星仿宋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EDC"/>
    <w:rsid w:val="001C2DFD"/>
    <w:rsid w:val="004A40F6"/>
    <w:rsid w:val="005D7EDC"/>
    <w:rsid w:val="0070774C"/>
    <w:rsid w:val="009165A2"/>
    <w:rsid w:val="00C243E3"/>
    <w:rsid w:val="00D45FB4"/>
    <w:rsid w:val="00EA1F6C"/>
    <w:rsid w:val="33C2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6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1F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F6C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A1F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zwgk.weifang.gov.cn/n16/n319392/n550597.files/n55058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</Words>
  <Characters>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dcterms:created xsi:type="dcterms:W3CDTF">2020-06-10T09:21:00Z</dcterms:created>
  <dcterms:modified xsi:type="dcterms:W3CDTF">2020-06-19T04:31:00Z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