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FD5F0">
      <w:pPr>
        <w:widowControl/>
        <w:shd w:val="clear" w:color="auto" w:fill="FFFFFF"/>
        <w:spacing w:line="480" w:lineRule="auto"/>
        <w:jc w:val="center"/>
        <w:outlineLvl w:val="0"/>
        <w:rPr>
          <w:rFonts w:hint="eastAsia" w:ascii="黑体" w:hAnsi="黑体" w:eastAsia="黑体" w:cs="宋体"/>
          <w:color w:val="000000"/>
          <w:kern w:val="36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36"/>
          <w:sz w:val="44"/>
          <w:szCs w:val="44"/>
          <w:lang w:val="en-US" w:eastAsia="zh-CN"/>
        </w:rPr>
        <w:t>化马湾乡</w:t>
      </w:r>
      <w:r>
        <w:rPr>
          <w:rFonts w:hint="eastAsia" w:ascii="黑体" w:hAnsi="黑体" w:eastAsia="黑体" w:cs="宋体"/>
          <w:color w:val="000000"/>
          <w:kern w:val="36"/>
          <w:sz w:val="44"/>
          <w:szCs w:val="44"/>
        </w:rPr>
        <w:t>人民政府</w:t>
      </w:r>
    </w:p>
    <w:p w14:paraId="3DB65209">
      <w:pPr>
        <w:widowControl/>
        <w:shd w:val="clear" w:color="auto" w:fill="FFFFFF"/>
        <w:spacing w:line="480" w:lineRule="auto"/>
        <w:ind w:firstLine="1760" w:firstLineChars="400"/>
        <w:jc w:val="both"/>
        <w:outlineLvl w:val="0"/>
        <w:rPr>
          <w:rFonts w:ascii="黑体" w:hAnsi="黑体" w:eastAsia="黑体" w:cs="宋体"/>
          <w:color w:val="000000"/>
          <w:kern w:val="36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36"/>
          <w:sz w:val="44"/>
          <w:szCs w:val="44"/>
        </w:rPr>
        <w:t>关于设置限高设施的通告</w:t>
      </w:r>
    </w:p>
    <w:p w14:paraId="45A135E9">
      <w:pPr>
        <w:pStyle w:val="3"/>
        <w:spacing w:before="0" w:beforeAutospacing="0" w:after="0" w:afterAutospacing="0" w:line="555" w:lineRule="atLeast"/>
        <w:ind w:firstLine="480"/>
        <w:jc w:val="both"/>
        <w:rPr>
          <w:rFonts w:ascii="微软雅黑" w:hAnsi="微软雅黑" w:eastAsia="微软雅黑"/>
          <w:color w:val="000000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hd w:val="clear" w:color="auto" w:fill="FFFFFF"/>
        </w:rPr>
        <w:t>　</w:t>
      </w:r>
    </w:p>
    <w:p w14:paraId="5B5F69E2">
      <w:pPr>
        <w:pStyle w:val="3"/>
        <w:spacing w:before="0" w:beforeAutospacing="0" w:after="0" w:afterAutospacing="0" w:line="555" w:lineRule="atLeast"/>
        <w:ind w:firstLine="640" w:firstLineChars="200"/>
        <w:jc w:val="both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村道徂徕山环山路近期通行的重载大货车较多，对公路造成严重破坏。为了消除附近村庄发生重大交通事故的风险及对农村公路的保护，根据《中华人民共和国公路法》《公路安全保护条例》《超限运输车辆行驶公路管理规定》及其他有关法律法规规定，经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乡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政府研究，决定在S237与徂徕山环山路交叉口处东侧设置限高一处，限高2.5米。请过往车辆减速慢行，按照道路交通标志、标线提示行驶，注意行车安全。不符合通行标准的车辆请选择合适路段绕行。</w:t>
      </w:r>
    </w:p>
    <w:p w14:paraId="2124C1A1">
      <w:pPr>
        <w:pStyle w:val="3"/>
        <w:spacing w:before="0" w:beforeAutospacing="0" w:after="0" w:afterAutospacing="0" w:line="555" w:lineRule="atLeast"/>
        <w:ind w:firstLine="640" w:firstLineChars="200"/>
        <w:jc w:val="both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特此公告。</w:t>
      </w:r>
    </w:p>
    <w:p w14:paraId="27ECD402">
      <w:pPr>
        <w:pStyle w:val="3"/>
        <w:spacing w:before="0" w:beforeAutospacing="0" w:after="0" w:afterAutospacing="0" w:line="555" w:lineRule="atLeast"/>
        <w:ind w:firstLine="480"/>
        <w:jc w:val="both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 </w:t>
      </w:r>
    </w:p>
    <w:p w14:paraId="7EEB9E08">
      <w:pPr>
        <w:pStyle w:val="3"/>
        <w:spacing w:before="0" w:beforeAutospacing="0" w:after="0" w:afterAutospacing="0" w:line="555" w:lineRule="atLeast"/>
        <w:ind w:firstLine="480"/>
        <w:jc w:val="center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 xml:space="preserve">              化马湾乡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人民政府</w:t>
      </w:r>
    </w:p>
    <w:p w14:paraId="466B6AD3">
      <w:pPr>
        <w:pStyle w:val="3"/>
        <w:spacing w:before="0" w:beforeAutospacing="0" w:after="0" w:afterAutospacing="0" w:line="555" w:lineRule="atLeast"/>
        <w:ind w:firstLine="480"/>
        <w:jc w:val="center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2024年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10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月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eastAsia" w:ascii="仿宋_GB2312" w:hAnsi="微软雅黑" w:eastAsia="仿宋_GB2312"/>
          <w:color w:val="333333"/>
          <w:sz w:val="32"/>
          <w:szCs w:val="32"/>
        </w:rPr>
        <w:t>日</w:t>
      </w:r>
    </w:p>
    <w:p w14:paraId="54ABC101">
      <w:pPr>
        <w:pStyle w:val="3"/>
        <w:spacing w:before="0" w:beforeAutospacing="0" w:after="0" w:afterAutospacing="0" w:line="555" w:lineRule="atLeast"/>
        <w:ind w:firstLine="480"/>
        <w:jc w:val="right"/>
        <w:rPr>
          <w:rFonts w:ascii="仿宋_GB2312" w:hAnsi="微软雅黑" w:eastAsia="仿宋_GB2312"/>
          <w:color w:val="333333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UyYmY2OTVhZTA4MzczMTg3NWY2NTZmNDJjYzU0ZjUifQ=="/>
  </w:docVars>
  <w:rsids>
    <w:rsidRoot w:val="00044AC7"/>
    <w:rsid w:val="00044AC7"/>
    <w:rsid w:val="000613C8"/>
    <w:rsid w:val="002C3E16"/>
    <w:rsid w:val="00DE3DD6"/>
    <w:rsid w:val="058666A7"/>
    <w:rsid w:val="39D37B62"/>
    <w:rsid w:val="40C10B92"/>
    <w:rsid w:val="44B00772"/>
    <w:rsid w:val="4D720CBA"/>
    <w:rsid w:val="5CC26E3C"/>
    <w:rsid w:val="6549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248</Characters>
  <Lines>1</Lines>
  <Paragraphs>1</Paragraphs>
  <TotalTime>339</TotalTime>
  <ScaleCrop>false</ScaleCrop>
  <LinksUpToDate>false</LinksUpToDate>
  <CharactersWithSpaces>278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2024-10-01T08:00:00Z</dcterms:created>
  <dc:creator>Administrator</dc:creator>
  <cp:lastModifiedBy>冷</cp:lastModifiedBy>
  <dcterms:modified xsi:type="dcterms:W3CDTF">2024-10-18T07:49:36Z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BFB43A66B3A94359A1F8574E7B194214_12</vt:lpwstr>
  </property>
</Properties>
</file>