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文星仿宋" w:eastAsia="仿宋_GB2312"/>
          <w:b/>
          <w:sz w:val="32"/>
          <w:szCs w:val="32"/>
        </w:rPr>
      </w:pPr>
      <w:bookmarkStart w:id="0" w:name="attachment"/>
      <w:r>
        <w:rPr>
          <w:rFonts w:hint="eastAsia" w:ascii="仿宋_GB2312" w:hAnsi="文星仿宋" w:eastAsia="仿宋_GB2312"/>
          <w:b/>
          <w:sz w:val="32"/>
          <w:szCs w:val="32"/>
        </w:rPr>
        <w:fldChar w:fldCharType="begin"/>
      </w:r>
      <w:r>
        <w:rPr>
          <w:rFonts w:hint="eastAsia" w:ascii="仿宋_GB2312" w:hAnsi="文星仿宋" w:eastAsia="仿宋_GB2312"/>
          <w:b/>
          <w:sz w:val="32"/>
          <w:szCs w:val="32"/>
        </w:rPr>
        <w:instrText xml:space="preserve"> HYPERLINK "http://zwgk.weifang.gov.cn/n16/n319392/n550597.files/n550580.doc" \t "_blank" </w:instrTex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separate"/>
      </w:r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泰山区</w:t>
      </w:r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  <w:lang w:val="en-US" w:eastAsia="zh-CN"/>
        </w:rPr>
        <w:t>行政审批服务局</w:t>
      </w:r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处理政府信息公开申请流程图</w: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end"/>
      </w:r>
      <w:bookmarkEnd w:id="0"/>
    </w:p>
    <w:p>
      <w:pPr>
        <w:jc w:val="center"/>
        <w:rPr>
          <w:rFonts w:hint="eastAsia" w:ascii="仿宋_GB2312" w:hAnsi="文星仿宋" w:eastAsia="仿宋_GB2312"/>
          <w:b/>
          <w:sz w:val="32"/>
          <w:szCs w:val="32"/>
        </w:rPr>
      </w:pPr>
    </w:p>
    <w:p>
      <w:pPr>
        <w:jc w:val="center"/>
      </w:pPr>
      <w:bookmarkStart w:id="1" w:name="_GoBack"/>
      <w:r>
        <w:drawing>
          <wp:inline distT="0" distB="0" distL="0" distR="0">
            <wp:extent cx="5644515" cy="7391400"/>
            <wp:effectExtent l="19050" t="0" r="0" b="0"/>
            <wp:docPr id="1" name="图片 0" descr="W0201905155332569597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W020190515533256959709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6425" cy="739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DC"/>
    <w:rsid w:val="005D7EDC"/>
    <w:rsid w:val="009165A2"/>
    <w:rsid w:val="600F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character" w:styleId="5">
    <w:name w:val="Hyperlink"/>
    <w:uiPriority w:val="0"/>
    <w:rPr>
      <w:color w:val="0000FF"/>
      <w:u w:val="single"/>
    </w:rPr>
  </w:style>
  <w:style w:type="character" w:customStyle="1" w:styleId="6">
    <w:name w:val="批注框文本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98</Characters>
  <Lines>1</Lines>
  <Paragraphs>1</Paragraphs>
  <TotalTime>1</TotalTime>
  <ScaleCrop>false</ScaleCrop>
  <LinksUpToDate>false</LinksUpToDate>
  <CharactersWithSpaces>114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2020-06-10T09:21:00Z</dcterms:created>
  <dc:creator>Administrator</dc:creator>
  <cp:lastModifiedBy>泰山区政务</cp:lastModifiedBy>
  <dcterms:modified xsi:type="dcterms:W3CDTF">2020-06-19T02:05:06Z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